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BUTEL JEAN LUC</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05/28/2025</w:t>
            </w:r>
          </w:p>
        </w:tc>
        <w:tc>
          <w:tcPr>
            <w:tcW w:w="10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20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0.62</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05/28/2025</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05/27/2035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05/30/2025</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Jean-Luc Butel</w:t>
            </w:r>
          </w:p>
        </w:tc>
        <w:tc>
          <w:tcPr>
            <w:tcW w:w="4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80" w:type="dxa"/>
            <w:vAlign w:val="bottom"/>
            <w:tcBorders>
              <w:bottom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0801"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2025-05-30T16:57:31Z</dcterms:created>
  <dcterms:modified xsi:type="dcterms:W3CDTF">2025-05-30T16:57:31Z</dcterms:modified>
</cp:coreProperties>
</file>