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McKinley Kate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vest 25% on May 22, 2024 and 1/48th of the shares subject to the option vest monthly thereafter over the following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Kate McKinley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79211" TargetMode="External"/><Relationship Id="rId4" Type="http://schemas.openxmlformats.org/officeDocument/2006/relationships/hyperlink" Target="http://www.sec.gov/cgi-bin/browse-edgar?action=getcompany&amp;CIK=000185672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3244</Characters>
  <CharactersWithSpaces>3778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